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D7D0EA" w14:textId="77777777" w:rsidR="005B3AAC" w:rsidRDefault="005B3AAC" w:rsidP="005B3AAC">
      <w:r>
        <w:rPr>
          <w:noProof/>
          <w:lang w:eastAsia="it-IT"/>
        </w:rPr>
        <w:drawing>
          <wp:inline distT="0" distB="0" distL="0" distR="0" wp14:anchorId="7350101E" wp14:editId="61873C11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7687BC" w14:textId="77777777" w:rsidR="005B3AAC" w:rsidRPr="00F066B5" w:rsidRDefault="005B3AAC" w:rsidP="005B3AAC">
      <w:r w:rsidRPr="00F066B5">
        <w:t>______</w:t>
      </w:r>
      <w:r>
        <w:t>______________________________</w:t>
      </w:r>
    </w:p>
    <w:p w14:paraId="2B421243" w14:textId="77777777" w:rsidR="005B3AAC" w:rsidRPr="00F066B5" w:rsidRDefault="005B3AAC" w:rsidP="005B3AAC">
      <w:pPr>
        <w:rPr>
          <w:u w:val="single"/>
        </w:rPr>
      </w:pPr>
      <w:r>
        <w:rPr>
          <w:sz w:val="16"/>
          <w:szCs w:val="16"/>
        </w:rPr>
        <w:t>Contrà Lampertico,</w:t>
      </w:r>
      <w:r w:rsidRPr="00F066B5">
        <w:rPr>
          <w:sz w:val="16"/>
          <w:szCs w:val="16"/>
        </w:rPr>
        <w:t>16 -</w:t>
      </w:r>
      <w:r>
        <w:rPr>
          <w:sz w:val="16"/>
          <w:szCs w:val="16"/>
        </w:rPr>
        <w:t xml:space="preserve"> </w:t>
      </w:r>
      <w:r w:rsidRPr="00F066B5">
        <w:rPr>
          <w:sz w:val="16"/>
          <w:szCs w:val="16"/>
        </w:rPr>
        <w:t>Vicenza  tel. 0444/506361</w:t>
      </w:r>
      <w:r>
        <w:rPr>
          <w:sz w:val="16"/>
          <w:szCs w:val="16"/>
        </w:rPr>
        <w:t xml:space="preserve">  cell. 3385074151</w:t>
      </w:r>
    </w:p>
    <w:p w14:paraId="20C35B73" w14:textId="77777777" w:rsidR="005B3AAC" w:rsidRDefault="005B3AAC" w:rsidP="005B3AAC">
      <w:pPr>
        <w:rPr>
          <w:sz w:val="16"/>
          <w:szCs w:val="16"/>
        </w:rPr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</w:t>
      </w:r>
      <w:r w:rsidRPr="00F066B5">
        <w:rPr>
          <w:sz w:val="16"/>
          <w:szCs w:val="16"/>
        </w:rPr>
        <w:t xml:space="preserve"> </w:t>
      </w:r>
      <w:r w:rsidR="005C7C07">
        <w:rPr>
          <w:sz w:val="16"/>
          <w:szCs w:val="16"/>
        </w:rPr>
        <w:t xml:space="preserve">        </w:t>
      </w:r>
      <w:r w:rsidRPr="00F066B5">
        <w:rPr>
          <w:sz w:val="16"/>
          <w:szCs w:val="16"/>
        </w:rPr>
        <w:t>circolovicenza</w:t>
      </w:r>
      <w:r w:rsidR="005C7C07">
        <w:rPr>
          <w:sz w:val="16"/>
          <w:szCs w:val="16"/>
        </w:rPr>
        <w:t>.unicredit</w:t>
      </w:r>
      <w:r w:rsidRPr="00F066B5">
        <w:rPr>
          <w:sz w:val="16"/>
          <w:szCs w:val="16"/>
        </w:rPr>
        <w:t xml:space="preserve">.it  </w:t>
      </w:r>
      <w:r>
        <w:rPr>
          <w:sz w:val="16"/>
          <w:szCs w:val="16"/>
        </w:rPr>
        <w:t xml:space="preserve">                      </w:t>
      </w:r>
    </w:p>
    <w:p w14:paraId="01980CB8" w14:textId="77777777" w:rsidR="005B3AAC" w:rsidRPr="003773F5" w:rsidRDefault="00DE5C78" w:rsidP="00DE5C78">
      <w:pPr>
        <w:rPr>
          <w:b/>
          <w:szCs w:val="24"/>
        </w:rPr>
      </w:pPr>
      <w:r w:rsidRPr="00DE5C78">
        <w:rPr>
          <w:b/>
          <w:sz w:val="22"/>
          <w:szCs w:val="22"/>
        </w:rPr>
        <w:t>SEZIONE VENEZIA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B3AAC" w:rsidRPr="007342AF">
        <w:rPr>
          <w:szCs w:val="24"/>
        </w:rPr>
        <w:t>Circolare n</w:t>
      </w:r>
      <w:r w:rsidR="00107C65">
        <w:rPr>
          <w:szCs w:val="24"/>
        </w:rPr>
        <w:t xml:space="preserve">. </w:t>
      </w:r>
      <w:r w:rsidR="00A36107">
        <w:rPr>
          <w:szCs w:val="24"/>
        </w:rPr>
        <w:t>49</w:t>
      </w:r>
    </w:p>
    <w:p w14:paraId="412C9C53" w14:textId="77777777" w:rsidR="00483E55" w:rsidRPr="00483E55" w:rsidRDefault="00483E55" w:rsidP="00483E55">
      <w:pPr>
        <w:suppressAutoHyphens w:val="0"/>
        <w:rPr>
          <w:rFonts w:cs="Times New Roman"/>
          <w:b/>
          <w:i/>
          <w:sz w:val="20"/>
          <w:lang w:eastAsia="it-IT"/>
        </w:rPr>
      </w:pPr>
    </w:p>
    <w:p w14:paraId="6775FFCE" w14:textId="77777777" w:rsidR="00483E55" w:rsidRPr="003571DC" w:rsidRDefault="00483E55" w:rsidP="00483E55">
      <w:pPr>
        <w:suppressAutoHyphens w:val="0"/>
        <w:rPr>
          <w:i/>
          <w:szCs w:val="24"/>
          <w:lang w:eastAsia="it-IT"/>
        </w:rPr>
      </w:pPr>
    </w:p>
    <w:p w14:paraId="34E37D78" w14:textId="77777777" w:rsidR="00483E55" w:rsidRPr="00483E55" w:rsidRDefault="00483E55" w:rsidP="00483E55">
      <w:pPr>
        <w:suppressAutoHyphens w:val="0"/>
        <w:ind w:left="720"/>
        <w:jc w:val="center"/>
        <w:rPr>
          <w:i/>
          <w:szCs w:val="24"/>
          <w:u w:val="single"/>
          <w:lang w:eastAsia="it-IT"/>
        </w:rPr>
      </w:pPr>
      <w:r w:rsidRPr="00483E55">
        <w:rPr>
          <w:i/>
          <w:sz w:val="52"/>
          <w:szCs w:val="52"/>
          <w:u w:val="single"/>
          <w:lang w:eastAsia="it-IT"/>
        </w:rPr>
        <w:t>VENEZIA</w:t>
      </w:r>
    </w:p>
    <w:p w14:paraId="16513332" w14:textId="77777777" w:rsidR="00483E55" w:rsidRPr="00483E55" w:rsidRDefault="00483E55" w:rsidP="00483E55">
      <w:pPr>
        <w:suppressAutoHyphens w:val="0"/>
        <w:ind w:left="720"/>
        <w:jc w:val="center"/>
        <w:rPr>
          <w:b/>
          <w:bCs/>
          <w:i/>
          <w:szCs w:val="24"/>
          <w:lang w:eastAsia="it-IT"/>
        </w:rPr>
      </w:pPr>
      <w:bookmarkStart w:id="0" w:name="OLE_LINK1"/>
      <w:r w:rsidRPr="00483E55">
        <w:rPr>
          <w:b/>
          <w:bCs/>
          <w:i/>
          <w:szCs w:val="24"/>
          <w:lang w:eastAsia="it-IT"/>
        </w:rPr>
        <w:t xml:space="preserve">Palazzo Vendramin Grimani </w:t>
      </w:r>
      <w:bookmarkEnd w:id="0"/>
      <w:r w:rsidRPr="00483E55">
        <w:rPr>
          <w:b/>
          <w:bCs/>
          <w:i/>
          <w:szCs w:val="24"/>
          <w:lang w:eastAsia="it-IT"/>
        </w:rPr>
        <w:t>- Dimora storica Canal Grande</w:t>
      </w:r>
    </w:p>
    <w:p w14:paraId="4425CD65" w14:textId="77777777" w:rsidR="00483E55" w:rsidRPr="00483E55" w:rsidRDefault="00483E55" w:rsidP="00483E55">
      <w:pPr>
        <w:suppressAutoHyphens w:val="0"/>
        <w:ind w:left="720"/>
        <w:jc w:val="center"/>
        <w:rPr>
          <w:b/>
          <w:bCs/>
          <w:i/>
          <w:szCs w:val="24"/>
          <w:lang w:eastAsia="it-IT"/>
        </w:rPr>
      </w:pPr>
      <w:r w:rsidRPr="00483E55">
        <w:rPr>
          <w:b/>
          <w:bCs/>
          <w:i/>
          <w:szCs w:val="24"/>
          <w:lang w:eastAsia="it-IT"/>
        </w:rPr>
        <w:t xml:space="preserve">Sestiere San Polo 2033 </w:t>
      </w:r>
    </w:p>
    <w:p w14:paraId="7945796C" w14:textId="77777777" w:rsidR="00483E55" w:rsidRPr="00483E55" w:rsidRDefault="00483E55" w:rsidP="00483E55">
      <w:pPr>
        <w:suppressAutoHyphens w:val="0"/>
        <w:ind w:left="720"/>
        <w:jc w:val="center"/>
        <w:rPr>
          <w:b/>
          <w:bCs/>
          <w:i/>
          <w:szCs w:val="24"/>
          <w:lang w:eastAsia="it-IT"/>
        </w:rPr>
      </w:pPr>
      <w:bookmarkStart w:id="1" w:name="OLE_LINK2"/>
      <w:r w:rsidRPr="00483E55">
        <w:rPr>
          <w:b/>
          <w:bCs/>
          <w:i/>
          <w:szCs w:val="24"/>
          <w:lang w:eastAsia="it-IT"/>
        </w:rPr>
        <w:t>Sabato 2</w:t>
      </w:r>
      <w:r w:rsidR="003571DC">
        <w:rPr>
          <w:b/>
          <w:bCs/>
          <w:i/>
          <w:szCs w:val="24"/>
          <w:lang w:eastAsia="it-IT"/>
        </w:rPr>
        <w:t>8</w:t>
      </w:r>
      <w:r w:rsidRPr="00483E55">
        <w:rPr>
          <w:b/>
          <w:bCs/>
          <w:i/>
          <w:szCs w:val="24"/>
          <w:lang w:eastAsia="it-IT"/>
        </w:rPr>
        <w:t xml:space="preserve"> </w:t>
      </w:r>
      <w:r w:rsidR="003571DC">
        <w:rPr>
          <w:b/>
          <w:bCs/>
          <w:i/>
          <w:szCs w:val="24"/>
          <w:lang w:eastAsia="it-IT"/>
        </w:rPr>
        <w:t>Maggio</w:t>
      </w:r>
      <w:r w:rsidRPr="00483E55">
        <w:rPr>
          <w:b/>
          <w:bCs/>
          <w:i/>
          <w:szCs w:val="24"/>
          <w:lang w:eastAsia="it-IT"/>
        </w:rPr>
        <w:t xml:space="preserve"> </w:t>
      </w:r>
      <w:bookmarkEnd w:id="1"/>
      <w:r w:rsidRPr="00483E55">
        <w:rPr>
          <w:b/>
          <w:bCs/>
          <w:i/>
          <w:szCs w:val="24"/>
          <w:lang w:eastAsia="it-IT"/>
        </w:rPr>
        <w:t>202</w:t>
      </w:r>
      <w:r w:rsidR="003571DC">
        <w:rPr>
          <w:b/>
          <w:bCs/>
          <w:i/>
          <w:szCs w:val="24"/>
          <w:lang w:eastAsia="it-IT"/>
        </w:rPr>
        <w:t>2</w:t>
      </w:r>
      <w:r w:rsidRPr="00483E55">
        <w:rPr>
          <w:b/>
          <w:bCs/>
          <w:i/>
          <w:szCs w:val="24"/>
          <w:lang w:eastAsia="it-IT"/>
        </w:rPr>
        <w:t xml:space="preserve"> ore 1</w:t>
      </w:r>
      <w:r w:rsidR="003571DC">
        <w:rPr>
          <w:b/>
          <w:bCs/>
          <w:i/>
          <w:szCs w:val="24"/>
          <w:lang w:eastAsia="it-IT"/>
        </w:rPr>
        <w:t>0.30</w:t>
      </w:r>
    </w:p>
    <w:p w14:paraId="79502D5A" w14:textId="77777777" w:rsidR="00483E55" w:rsidRPr="00483E55" w:rsidRDefault="00483E55" w:rsidP="00483E55">
      <w:pPr>
        <w:suppressAutoHyphens w:val="0"/>
        <w:ind w:left="720"/>
        <w:jc w:val="center"/>
        <w:rPr>
          <w:b/>
          <w:bCs/>
          <w:i/>
          <w:szCs w:val="24"/>
          <w:lang w:eastAsia="it-IT"/>
        </w:rPr>
      </w:pPr>
      <w:r w:rsidRPr="00483E55">
        <w:rPr>
          <w:rFonts w:cs="Times New Roman"/>
          <w:noProof/>
          <w:lang w:eastAsia="it-IT"/>
        </w:rPr>
        <w:drawing>
          <wp:inline distT="0" distB="0" distL="0" distR="0" wp14:anchorId="1C184B0B" wp14:editId="6B03A9EE">
            <wp:extent cx="4641850" cy="236220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8BF1F" w14:textId="77777777" w:rsidR="00483E55" w:rsidRPr="00483E55" w:rsidRDefault="00483E55" w:rsidP="00483E55">
      <w:pPr>
        <w:suppressAutoHyphens w:val="0"/>
        <w:ind w:left="720"/>
        <w:jc w:val="center"/>
        <w:rPr>
          <w:b/>
          <w:bCs/>
          <w:i/>
          <w:szCs w:val="24"/>
          <w:lang w:eastAsia="it-IT"/>
        </w:rPr>
      </w:pPr>
    </w:p>
    <w:p w14:paraId="62F8D19D" w14:textId="77777777" w:rsidR="00483E55" w:rsidRPr="00483E55" w:rsidRDefault="00483E55" w:rsidP="004C2F0D">
      <w:pPr>
        <w:suppressAutoHyphens w:val="0"/>
        <w:ind w:left="720"/>
        <w:jc w:val="center"/>
        <w:rPr>
          <w:i/>
          <w:sz w:val="20"/>
          <w:lang w:eastAsia="it-IT"/>
        </w:rPr>
      </w:pPr>
      <w:bookmarkStart w:id="2" w:name="OLE_LINK4"/>
      <w:r w:rsidRPr="00483E55">
        <w:rPr>
          <w:i/>
          <w:sz w:val="20"/>
          <w:lang w:eastAsia="it-IT"/>
        </w:rPr>
        <w:t xml:space="preserve">Splendido esempio di stile </w:t>
      </w:r>
      <w:r w:rsidR="00D23F3B" w:rsidRPr="00483E55">
        <w:rPr>
          <w:i/>
          <w:sz w:val="20"/>
          <w:lang w:eastAsia="it-IT"/>
        </w:rPr>
        <w:t>protorinascimentale</w:t>
      </w:r>
      <w:r w:rsidRPr="00483E55">
        <w:rPr>
          <w:i/>
          <w:sz w:val="20"/>
          <w:lang w:eastAsia="it-IT"/>
        </w:rPr>
        <w:t xml:space="preserve">, palazzo </w:t>
      </w:r>
      <w:r w:rsidRPr="00483E55">
        <w:rPr>
          <w:b/>
          <w:bCs/>
          <w:i/>
          <w:sz w:val="20"/>
          <w:lang w:eastAsia="it-IT"/>
        </w:rPr>
        <w:t>Vendramin Grimani</w:t>
      </w:r>
      <w:r w:rsidRPr="00483E55">
        <w:rPr>
          <w:i/>
          <w:sz w:val="20"/>
          <w:lang w:eastAsia="it-IT"/>
        </w:rPr>
        <w:t xml:space="preserve"> </w:t>
      </w:r>
      <w:r w:rsidRPr="00483E55">
        <w:rPr>
          <w:b/>
          <w:bCs/>
          <w:i/>
          <w:sz w:val="20"/>
          <w:lang w:eastAsia="it-IT"/>
        </w:rPr>
        <w:t>è il testimone privilegiato della Grande storia della Serenissima</w:t>
      </w:r>
      <w:r w:rsidRPr="00483E55">
        <w:rPr>
          <w:i/>
          <w:sz w:val="20"/>
          <w:lang w:eastAsia="it-IT"/>
        </w:rPr>
        <w:t>.</w:t>
      </w:r>
      <w:r w:rsidR="004C2F0D">
        <w:rPr>
          <w:i/>
          <w:sz w:val="20"/>
          <w:lang w:eastAsia="it-IT"/>
        </w:rPr>
        <w:t xml:space="preserve"> </w:t>
      </w:r>
      <w:bookmarkStart w:id="3" w:name="OLE_LINK3"/>
      <w:r w:rsidRPr="00483E55">
        <w:rPr>
          <w:i/>
          <w:sz w:val="20"/>
          <w:lang w:eastAsia="it-IT"/>
        </w:rPr>
        <w:t>La storia del palazzo si intreccia con le genealogie delle nobili famiglie veneziane dei Vendramin e dei Grimani.</w:t>
      </w:r>
      <w:r w:rsidRPr="00483E55">
        <w:rPr>
          <w:rFonts w:cs="Times New Roman"/>
          <w:i/>
          <w:sz w:val="20"/>
          <w:lang w:eastAsia="it-IT"/>
        </w:rPr>
        <w:t xml:space="preserve"> </w:t>
      </w:r>
      <w:bookmarkEnd w:id="3"/>
      <w:r w:rsidRPr="00483E55">
        <w:rPr>
          <w:i/>
          <w:sz w:val="20"/>
          <w:lang w:eastAsia="it-IT"/>
        </w:rPr>
        <w:t>I Grimani dell’Albero d’Oro daranno alla Repubblica un doge, Pietro (dal 1741 al 1752),</w:t>
      </w:r>
      <w:r w:rsidR="004C2F0D">
        <w:rPr>
          <w:i/>
          <w:sz w:val="20"/>
          <w:lang w:eastAsia="it-IT"/>
        </w:rPr>
        <w:t xml:space="preserve"> </w:t>
      </w:r>
      <w:r w:rsidRPr="00483E55">
        <w:rPr>
          <w:i/>
          <w:sz w:val="20"/>
          <w:lang w:eastAsia="it-IT"/>
        </w:rPr>
        <w:t>già a partire dal primo decennio del</w:t>
      </w:r>
      <w:r>
        <w:rPr>
          <w:i/>
          <w:sz w:val="20"/>
          <w:lang w:eastAsia="it-IT"/>
        </w:rPr>
        <w:t xml:space="preserve"> </w:t>
      </w:r>
      <w:r w:rsidRPr="00483E55">
        <w:rPr>
          <w:i/>
          <w:sz w:val="20"/>
          <w:lang w:eastAsia="it-IT"/>
        </w:rPr>
        <w:t>Settecento Pietro Grimani</w:t>
      </w:r>
      <w:r>
        <w:rPr>
          <w:i/>
          <w:sz w:val="20"/>
          <w:lang w:eastAsia="it-IT"/>
        </w:rPr>
        <w:t xml:space="preserve"> </w:t>
      </w:r>
      <w:r w:rsidRPr="00483E55">
        <w:rPr>
          <w:i/>
          <w:sz w:val="20"/>
          <w:lang w:eastAsia="it-IT"/>
        </w:rPr>
        <w:t>fece del palazzo un salotto culturale.</w:t>
      </w:r>
    </w:p>
    <w:p w14:paraId="7E8E6D91" w14:textId="77777777" w:rsidR="00D97410" w:rsidRDefault="00D97410">
      <w:pPr>
        <w:ind w:right="900"/>
        <w:rPr>
          <w:b/>
          <w:color w:val="000080"/>
          <w:sz w:val="20"/>
          <w:szCs w:val="16"/>
          <w:u w:val="single"/>
        </w:rPr>
      </w:pPr>
    </w:p>
    <w:p w14:paraId="390E4558" w14:textId="77777777" w:rsidR="00483E55" w:rsidRPr="00D23F3B" w:rsidRDefault="00483E55" w:rsidP="0014592F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>L’appuntamento è fissato ai piedi del Campanile di Campo San Polo</w:t>
      </w:r>
    </w:p>
    <w:p w14:paraId="73870992" w14:textId="77777777" w:rsidR="009F0154" w:rsidRPr="00D23F3B" w:rsidRDefault="003571DC" w:rsidP="0014592F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Due </w:t>
      </w:r>
      <w:r w:rsidR="00D23F3B" w:rsidRPr="00D23F3B">
        <w:rPr>
          <w:rFonts w:ascii="Comic Sans MS" w:hAnsi="Comic Sans MS"/>
          <w:b/>
          <w:sz w:val="20"/>
        </w:rPr>
        <w:t>G</w:t>
      </w:r>
      <w:r w:rsidR="00483E55" w:rsidRPr="00D23F3B">
        <w:rPr>
          <w:rFonts w:ascii="Comic Sans MS" w:hAnsi="Comic Sans MS"/>
          <w:b/>
          <w:sz w:val="20"/>
        </w:rPr>
        <w:t>rupp</w:t>
      </w:r>
      <w:r>
        <w:rPr>
          <w:rFonts w:ascii="Comic Sans MS" w:hAnsi="Comic Sans MS"/>
          <w:b/>
          <w:sz w:val="20"/>
        </w:rPr>
        <w:t>i</w:t>
      </w:r>
      <w:r w:rsidR="00483E55" w:rsidRPr="00D23F3B">
        <w:rPr>
          <w:rFonts w:ascii="Comic Sans MS" w:hAnsi="Comic Sans MS"/>
          <w:b/>
          <w:sz w:val="20"/>
        </w:rPr>
        <w:t xml:space="preserve"> da </w:t>
      </w:r>
      <w:r>
        <w:rPr>
          <w:rFonts w:ascii="Comic Sans MS" w:hAnsi="Comic Sans MS"/>
          <w:b/>
          <w:sz w:val="20"/>
        </w:rPr>
        <w:t>25</w:t>
      </w:r>
      <w:r w:rsidR="00483E55" w:rsidRPr="00D23F3B">
        <w:rPr>
          <w:rFonts w:ascii="Comic Sans MS" w:hAnsi="Comic Sans MS"/>
          <w:b/>
          <w:sz w:val="20"/>
        </w:rPr>
        <w:t xml:space="preserve"> </w:t>
      </w:r>
      <w:r w:rsidR="00DD6569" w:rsidRPr="00D23F3B">
        <w:rPr>
          <w:rFonts w:ascii="Comic Sans MS" w:hAnsi="Comic Sans MS"/>
          <w:b/>
          <w:sz w:val="20"/>
        </w:rPr>
        <w:t>persone (</w:t>
      </w:r>
      <w:r w:rsidR="00CB3B3D">
        <w:rPr>
          <w:rFonts w:ascii="Comic Sans MS" w:hAnsi="Comic Sans MS"/>
          <w:b/>
          <w:sz w:val="20"/>
        </w:rPr>
        <w:t>in base alle richieste verificheremo altri orari)</w:t>
      </w:r>
    </w:p>
    <w:p w14:paraId="1E87269E" w14:textId="77777777" w:rsidR="0014592F" w:rsidRPr="00D23F3B" w:rsidRDefault="0014592F" w:rsidP="00DE5C78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 xml:space="preserve">Ore </w:t>
      </w:r>
      <w:r w:rsidR="009F0154" w:rsidRPr="00D23F3B">
        <w:rPr>
          <w:rFonts w:ascii="Comic Sans MS" w:hAnsi="Comic Sans MS"/>
          <w:b/>
          <w:sz w:val="20"/>
        </w:rPr>
        <w:t>1</w:t>
      </w:r>
      <w:r w:rsidR="003571DC">
        <w:rPr>
          <w:rFonts w:ascii="Comic Sans MS" w:hAnsi="Comic Sans MS"/>
          <w:b/>
          <w:sz w:val="20"/>
        </w:rPr>
        <w:t>1</w:t>
      </w:r>
      <w:r w:rsidR="00483E55" w:rsidRPr="00D23F3B">
        <w:rPr>
          <w:rFonts w:ascii="Comic Sans MS" w:hAnsi="Comic Sans MS"/>
          <w:b/>
          <w:sz w:val="20"/>
        </w:rPr>
        <w:t>.</w:t>
      </w:r>
      <w:r w:rsidR="003571DC">
        <w:rPr>
          <w:rFonts w:ascii="Comic Sans MS" w:hAnsi="Comic Sans MS"/>
          <w:b/>
          <w:sz w:val="20"/>
        </w:rPr>
        <w:t>0</w:t>
      </w:r>
      <w:r w:rsidR="00483E55" w:rsidRPr="00D23F3B">
        <w:rPr>
          <w:rFonts w:ascii="Comic Sans MS" w:hAnsi="Comic Sans MS"/>
          <w:b/>
          <w:sz w:val="20"/>
        </w:rPr>
        <w:t>0</w:t>
      </w:r>
      <w:r w:rsidR="003571DC">
        <w:rPr>
          <w:rFonts w:ascii="Comic Sans MS" w:hAnsi="Comic Sans MS"/>
          <w:b/>
          <w:sz w:val="20"/>
        </w:rPr>
        <w:t xml:space="preserve"> e or 15.00</w:t>
      </w:r>
    </w:p>
    <w:p w14:paraId="41E1498D" w14:textId="77777777" w:rsidR="0014592F" w:rsidRPr="00D23F3B" w:rsidRDefault="0014592F" w:rsidP="00DE5C78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>Riservato ai soli soci del circolo</w:t>
      </w:r>
    </w:p>
    <w:p w14:paraId="7ACF6B01" w14:textId="77777777" w:rsidR="0014592F" w:rsidRPr="00D23F3B" w:rsidRDefault="0014592F" w:rsidP="00DE5C78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 xml:space="preserve">Costo </w:t>
      </w:r>
      <w:r w:rsidR="003571DC">
        <w:rPr>
          <w:rFonts w:ascii="Comic Sans MS" w:hAnsi="Comic Sans MS"/>
          <w:b/>
          <w:sz w:val="20"/>
        </w:rPr>
        <w:t>10</w:t>
      </w:r>
      <w:r w:rsidRPr="00D23F3B">
        <w:rPr>
          <w:rFonts w:ascii="Comic Sans MS" w:hAnsi="Comic Sans MS"/>
          <w:b/>
          <w:sz w:val="20"/>
        </w:rPr>
        <w:t xml:space="preserve"> euro a persona</w:t>
      </w:r>
      <w:r w:rsidR="003571DC">
        <w:rPr>
          <w:rFonts w:ascii="Comic Sans MS" w:hAnsi="Comic Sans MS"/>
          <w:b/>
          <w:sz w:val="20"/>
        </w:rPr>
        <w:t xml:space="preserve">, bambini e ragazzi fino a 20 anni gratuito </w:t>
      </w:r>
    </w:p>
    <w:p w14:paraId="0248FBD4" w14:textId="77777777" w:rsidR="00DD6569" w:rsidRDefault="0014592F" w:rsidP="00DE5C78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 xml:space="preserve">Necessario l’uso di mascherine, </w:t>
      </w:r>
      <w:r w:rsidR="004C2F0D" w:rsidRPr="00D23F3B">
        <w:rPr>
          <w:rFonts w:ascii="Comic Sans MS" w:hAnsi="Comic Sans MS"/>
          <w:b/>
          <w:sz w:val="20"/>
        </w:rPr>
        <w:t>la visita guidata all’interno del Palazzo durerà circa 1 ora</w:t>
      </w:r>
      <w:r w:rsidRPr="00D23F3B">
        <w:rPr>
          <w:rFonts w:ascii="Comic Sans MS" w:hAnsi="Comic Sans MS"/>
          <w:b/>
          <w:sz w:val="20"/>
        </w:rPr>
        <w:t>.</w:t>
      </w:r>
    </w:p>
    <w:p w14:paraId="44F1AE3C" w14:textId="77777777" w:rsidR="009F0154" w:rsidRPr="00D23F3B" w:rsidRDefault="00DD6569" w:rsidP="00DE5C78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Al termine un cicchetto in compagnia.</w:t>
      </w:r>
      <w:r w:rsidR="0014592F" w:rsidRPr="00D23F3B">
        <w:rPr>
          <w:rFonts w:ascii="Comic Sans MS" w:hAnsi="Comic Sans MS"/>
          <w:b/>
          <w:sz w:val="20"/>
        </w:rPr>
        <w:t xml:space="preserve"> </w:t>
      </w:r>
    </w:p>
    <w:p w14:paraId="06B612D0" w14:textId="77777777" w:rsidR="0014592F" w:rsidRPr="00BB2398" w:rsidRDefault="0014592F" w:rsidP="00BB2398">
      <w:pPr>
        <w:rPr>
          <w:rFonts w:ascii="Comic Sans MS" w:hAnsi="Comic Sans MS"/>
          <w:b/>
          <w:sz w:val="22"/>
          <w:szCs w:val="22"/>
        </w:rPr>
      </w:pPr>
    </w:p>
    <w:p w14:paraId="11FC65F8" w14:textId="77777777" w:rsidR="001915F5" w:rsidRDefault="003E590E" w:rsidP="00DE5C78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</w:rPr>
        <w:t>Ref</w:t>
      </w:r>
      <w:r w:rsidR="00D31C70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 xml:space="preserve"> </w:t>
      </w:r>
      <w:r w:rsidR="0014592F">
        <w:rPr>
          <w:rFonts w:ascii="Comic Sans MS" w:hAnsi="Comic Sans MS"/>
          <w:b/>
        </w:rPr>
        <w:t>Paris</w:t>
      </w:r>
      <w:r w:rsidR="00D23F3B">
        <w:rPr>
          <w:rFonts w:ascii="Comic Sans MS" w:hAnsi="Comic Sans MS"/>
          <w:b/>
        </w:rPr>
        <w:t>/ Manuela</w:t>
      </w:r>
      <w:r w:rsidR="00DE5C78">
        <w:rPr>
          <w:rFonts w:ascii="Comic Sans MS" w:hAnsi="Comic Sans MS"/>
          <w:b/>
        </w:rPr>
        <w:t xml:space="preserve"> </w:t>
      </w:r>
      <w:r w:rsidR="001915F5">
        <w:rPr>
          <w:rFonts w:ascii="Comic Sans MS" w:hAnsi="Comic Sans MS"/>
          <w:sz w:val="20"/>
        </w:rPr>
        <w:t>3346015055</w:t>
      </w:r>
    </w:p>
    <w:p w14:paraId="1AE09B9C" w14:textId="77777777" w:rsidR="003E590E" w:rsidRDefault="00995CAB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52754A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 </w:t>
      </w:r>
    </w:p>
    <w:p w14:paraId="35BE7236" w14:textId="77777777" w:rsidR="009F0154" w:rsidRPr="003C79A5" w:rsidRDefault="009F0154" w:rsidP="009F0154">
      <w:pPr>
        <w:jc w:val="both"/>
        <w:rPr>
          <w:rFonts w:ascii="Comic Sans MS" w:hAnsi="Comic Sans MS"/>
          <w:b/>
          <w:bCs/>
          <w:sz w:val="20"/>
        </w:rPr>
      </w:pPr>
      <w:r w:rsidRPr="003C79A5">
        <w:rPr>
          <w:rFonts w:ascii="Comic Sans MS" w:hAnsi="Comic Sans MS"/>
          <w:b/>
          <w:bCs/>
          <w:sz w:val="20"/>
        </w:rPr>
        <w:t xml:space="preserve">MODALITÀ DI ISCRIZIONE  </w:t>
      </w:r>
    </w:p>
    <w:p w14:paraId="6630407B" w14:textId="77777777" w:rsidR="009F0154" w:rsidRPr="003571DC" w:rsidRDefault="009F0154" w:rsidP="009F0154">
      <w:pPr>
        <w:jc w:val="both"/>
        <w:rPr>
          <w:rFonts w:ascii="Comic Sans MS" w:hAnsi="Comic Sans MS"/>
          <w:b/>
          <w:bCs/>
          <w:sz w:val="18"/>
          <w:szCs w:val="18"/>
        </w:rPr>
      </w:pPr>
      <w:r w:rsidRPr="003C79A5">
        <w:rPr>
          <w:rFonts w:ascii="Comic Sans MS" w:hAnsi="Comic Sans MS"/>
          <w:b/>
          <w:bCs/>
          <w:sz w:val="20"/>
        </w:rPr>
        <w:t xml:space="preserve">1.MAIL </w:t>
      </w:r>
      <w:r w:rsidR="00EB673D" w:rsidRPr="003C79A5">
        <w:rPr>
          <w:rFonts w:ascii="Comic Sans MS" w:hAnsi="Comic Sans MS"/>
          <w:b/>
          <w:bCs/>
          <w:sz w:val="20"/>
        </w:rPr>
        <w:t>- al</w:t>
      </w:r>
      <w:r w:rsidR="00EF3F5D">
        <w:rPr>
          <w:rFonts w:ascii="Comic Sans MS" w:hAnsi="Comic Sans MS"/>
          <w:b/>
          <w:bCs/>
          <w:sz w:val="20"/>
        </w:rPr>
        <w:t xml:space="preserve"> </w:t>
      </w:r>
      <w:hyperlink r:id="rId9" w:history="1">
        <w:r w:rsidR="004C2F0D" w:rsidRPr="00CA4151">
          <w:rPr>
            <w:rStyle w:val="Collegamentoipertestuale"/>
            <w:rFonts w:ascii="Comic Sans MS" w:hAnsi="Comic Sans MS"/>
            <w:b/>
            <w:bCs/>
            <w:sz w:val="20"/>
          </w:rPr>
          <w:t>circolovicenza@alice.it</w:t>
        </w:r>
      </w:hyperlink>
      <w:r w:rsidR="004C2F0D">
        <w:rPr>
          <w:rFonts w:ascii="Comic Sans MS" w:hAnsi="Comic Sans MS"/>
          <w:b/>
          <w:bCs/>
          <w:sz w:val="20"/>
        </w:rPr>
        <w:t xml:space="preserve"> </w:t>
      </w:r>
      <w:r w:rsidR="00EF3F5D">
        <w:rPr>
          <w:rFonts w:ascii="Comic Sans MS" w:hAnsi="Comic Sans MS"/>
          <w:b/>
          <w:bCs/>
          <w:sz w:val="20"/>
        </w:rPr>
        <w:t>e</w:t>
      </w:r>
      <w:r w:rsidR="003C79A5">
        <w:rPr>
          <w:rFonts w:ascii="Comic Sans MS" w:hAnsi="Comic Sans MS"/>
          <w:b/>
          <w:bCs/>
          <w:sz w:val="20"/>
        </w:rPr>
        <w:t xml:space="preserve"> a </w:t>
      </w:r>
      <w:hyperlink r:id="rId10" w:history="1">
        <w:r w:rsidR="00DD6569" w:rsidRPr="00BF0970">
          <w:rPr>
            <w:rStyle w:val="Collegamentoipertestuale"/>
            <w:rFonts w:ascii="Comic Sans MS" w:hAnsi="Comic Sans MS"/>
            <w:b/>
            <w:bCs/>
            <w:sz w:val="20"/>
          </w:rPr>
          <w:t>paris.sezionevenezia@</w:t>
        </w:r>
      </w:hyperlink>
      <w:r w:rsidR="00DD6569">
        <w:rPr>
          <w:rStyle w:val="Collegamentoipertestuale"/>
          <w:rFonts w:ascii="Comic Sans MS" w:hAnsi="Comic Sans MS"/>
          <w:b/>
          <w:bCs/>
          <w:sz w:val="20"/>
        </w:rPr>
        <w:t>gmail.com</w:t>
      </w:r>
      <w:r w:rsidRPr="003C79A5">
        <w:rPr>
          <w:rFonts w:ascii="Comic Sans MS" w:hAnsi="Comic Sans MS"/>
          <w:b/>
          <w:bCs/>
          <w:sz w:val="20"/>
        </w:rPr>
        <w:t xml:space="preserve"> </w:t>
      </w:r>
      <w:r w:rsidRPr="003571DC">
        <w:rPr>
          <w:rFonts w:ascii="Comic Sans MS" w:hAnsi="Comic Sans MS"/>
          <w:b/>
          <w:bCs/>
          <w:sz w:val="18"/>
          <w:szCs w:val="18"/>
        </w:rPr>
        <w:t>compilando il modulo di adesione in calce</w:t>
      </w:r>
      <w:r w:rsidR="00D23F3B" w:rsidRPr="003571DC">
        <w:rPr>
          <w:rFonts w:ascii="Comic Sans MS" w:hAnsi="Comic Sans MS"/>
          <w:b/>
          <w:bCs/>
          <w:sz w:val="18"/>
          <w:szCs w:val="18"/>
        </w:rPr>
        <w:t>.</w:t>
      </w:r>
    </w:p>
    <w:bookmarkEnd w:id="2"/>
    <w:p w14:paraId="642697BB" w14:textId="77777777" w:rsidR="009F0154" w:rsidRPr="00D9311F" w:rsidRDefault="009F0154" w:rsidP="009F0154">
      <w:pPr>
        <w:jc w:val="both"/>
        <w:rPr>
          <w:rFonts w:ascii="Comic Sans MS" w:hAnsi="Comic Sans MS"/>
          <w:b/>
          <w:bCs/>
          <w:sz w:val="18"/>
          <w:szCs w:val="18"/>
        </w:rPr>
      </w:pPr>
      <w:r w:rsidRPr="00D9311F">
        <w:rPr>
          <w:rFonts w:ascii="Comic Sans MS" w:hAnsi="Comic Sans MS"/>
          <w:b/>
          <w:bCs/>
          <w:sz w:val="18"/>
          <w:szCs w:val="18"/>
        </w:rPr>
        <w:t xml:space="preserve">2.PAGAMENTO QUOTE - Perché l’iscrizione sia effettiva Vi chiediamo inoltre di </w:t>
      </w:r>
      <w:r w:rsidRPr="00D9311F">
        <w:rPr>
          <w:rFonts w:ascii="Comic Sans MS" w:hAnsi="Comic Sans MS"/>
          <w:b/>
          <w:bCs/>
          <w:sz w:val="18"/>
          <w:szCs w:val="18"/>
          <w:u w:val="single"/>
        </w:rPr>
        <w:t>versare anticipatamente la quota</w:t>
      </w:r>
      <w:r w:rsidRPr="00D9311F">
        <w:rPr>
          <w:rFonts w:ascii="Comic Sans MS" w:hAnsi="Comic Sans MS"/>
          <w:b/>
          <w:bCs/>
          <w:sz w:val="18"/>
          <w:szCs w:val="18"/>
        </w:rPr>
        <w:t xml:space="preserve"> prevista a mezzo bonifico, indicando nella causale dello stesso il numero della circolare, il nome del socio di riferimento che effettua l’iscrizione ed il numero complessivo di partecipanti.</w:t>
      </w:r>
    </w:p>
    <w:p w14:paraId="3797D419" w14:textId="77777777" w:rsidR="003C79A5" w:rsidRPr="00D9311F" w:rsidRDefault="009F0154" w:rsidP="009F0154">
      <w:pPr>
        <w:jc w:val="both"/>
        <w:rPr>
          <w:rFonts w:ascii="Comic Sans MS" w:hAnsi="Comic Sans MS"/>
          <w:b/>
          <w:bCs/>
          <w:sz w:val="18"/>
          <w:szCs w:val="18"/>
        </w:rPr>
      </w:pPr>
      <w:r w:rsidRPr="00D9311F">
        <w:rPr>
          <w:rFonts w:ascii="Comic Sans MS" w:hAnsi="Comic Sans MS"/>
          <w:b/>
          <w:bCs/>
          <w:sz w:val="18"/>
          <w:szCs w:val="18"/>
        </w:rPr>
        <w:t xml:space="preserve">RIFERIMENTI BONIFICO </w:t>
      </w:r>
      <w:r w:rsidRPr="00D9311F">
        <w:rPr>
          <w:rFonts w:ascii="Comic Sans MS" w:hAnsi="Comic Sans MS"/>
          <w:b/>
          <w:bCs/>
          <w:sz w:val="18"/>
          <w:szCs w:val="18"/>
        </w:rPr>
        <w:tab/>
        <w:t>Beneficiario</w:t>
      </w:r>
      <w:r w:rsidRPr="00D9311F">
        <w:rPr>
          <w:rFonts w:ascii="Comic Sans MS" w:hAnsi="Comic Sans MS"/>
          <w:b/>
          <w:bCs/>
          <w:sz w:val="18"/>
          <w:szCs w:val="18"/>
        </w:rPr>
        <w:tab/>
        <w:t>Unicredit Circolo Vicenza</w:t>
      </w:r>
      <w:r w:rsidR="003C79A5" w:rsidRPr="00D9311F">
        <w:rPr>
          <w:rFonts w:ascii="Comic Sans MS" w:hAnsi="Comic Sans MS"/>
          <w:b/>
          <w:bCs/>
          <w:sz w:val="18"/>
          <w:szCs w:val="18"/>
        </w:rPr>
        <w:t xml:space="preserve">  </w:t>
      </w:r>
    </w:p>
    <w:p w14:paraId="56B0A3E3" w14:textId="77777777" w:rsidR="009F0154" w:rsidRDefault="009F0154" w:rsidP="009F0154">
      <w:pPr>
        <w:jc w:val="both"/>
        <w:rPr>
          <w:rFonts w:ascii="Comic Sans MS" w:hAnsi="Comic Sans MS"/>
          <w:b/>
          <w:bCs/>
          <w:szCs w:val="24"/>
        </w:rPr>
      </w:pPr>
      <w:r w:rsidRPr="00D9311F">
        <w:rPr>
          <w:rFonts w:ascii="Comic Sans MS" w:hAnsi="Comic Sans MS"/>
          <w:b/>
          <w:bCs/>
          <w:sz w:val="18"/>
          <w:szCs w:val="18"/>
        </w:rPr>
        <w:t xml:space="preserve">IBAN </w:t>
      </w:r>
      <w:r w:rsidRPr="00D9311F">
        <w:rPr>
          <w:rFonts w:ascii="Comic Sans MS" w:hAnsi="Comic Sans MS"/>
          <w:b/>
          <w:bCs/>
          <w:sz w:val="18"/>
          <w:szCs w:val="18"/>
        </w:rPr>
        <w:tab/>
      </w:r>
      <w:r w:rsidRPr="00D9311F">
        <w:rPr>
          <w:rFonts w:ascii="Comic Sans MS" w:hAnsi="Comic Sans MS"/>
          <w:b/>
          <w:bCs/>
          <w:sz w:val="18"/>
          <w:szCs w:val="18"/>
        </w:rPr>
        <w:tab/>
      </w:r>
      <w:r w:rsidR="00EF3F5D" w:rsidRPr="00D9311F">
        <w:rPr>
          <w:rFonts w:ascii="Comic Sans MS" w:hAnsi="Comic Sans MS"/>
          <w:b/>
          <w:bCs/>
          <w:sz w:val="18"/>
          <w:szCs w:val="18"/>
        </w:rPr>
        <w:t>IT79Y0200811820000015754559</w:t>
      </w:r>
      <w:r w:rsidR="00D23F3B">
        <w:rPr>
          <w:rFonts w:ascii="Comic Sans MS" w:hAnsi="Comic Sans MS"/>
          <w:b/>
          <w:bCs/>
          <w:szCs w:val="24"/>
        </w:rPr>
        <w:t xml:space="preserve"> </w:t>
      </w:r>
    </w:p>
    <w:p w14:paraId="518C2F61" w14:textId="77777777" w:rsidR="00D23F3B" w:rsidRDefault="00D23F3B" w:rsidP="009F0154">
      <w:pPr>
        <w:jc w:val="both"/>
        <w:rPr>
          <w:rFonts w:ascii="Comic Sans MS" w:hAnsi="Comic Sans MS"/>
          <w:b/>
          <w:bCs/>
          <w:szCs w:val="24"/>
        </w:rPr>
      </w:pPr>
    </w:p>
    <w:p w14:paraId="0A027602" w14:textId="77777777" w:rsidR="00D23F3B" w:rsidRPr="00BE46EC" w:rsidRDefault="00D23F3B" w:rsidP="009F0154">
      <w:pPr>
        <w:jc w:val="both"/>
        <w:rPr>
          <w:rFonts w:ascii="Comic Sans MS" w:hAnsi="Comic Sans MS"/>
          <w:b/>
          <w:bCs/>
          <w:szCs w:val="24"/>
        </w:rPr>
      </w:pPr>
    </w:p>
    <w:p w14:paraId="1B75CF12" w14:textId="77777777" w:rsidR="00264257" w:rsidRDefault="00BF6881" w:rsidP="00995CAB">
      <w:pPr>
        <w:jc w:val="both"/>
        <w:rPr>
          <w:rFonts w:ascii="Comic Sans MS" w:hAnsi="Comic Sans MS"/>
          <w:sz w:val="20"/>
        </w:rPr>
      </w:pPr>
      <w:r w:rsidRPr="00BF6881">
        <w:rPr>
          <w:rFonts w:ascii="Comic Sans MS" w:hAnsi="Comic Sans MS"/>
          <w:noProof/>
          <w:sz w:val="20"/>
          <w:lang w:eastAsia="it-IT"/>
        </w:rPr>
        <w:drawing>
          <wp:inline distT="0" distB="0" distL="0" distR="0" wp14:anchorId="069AED80" wp14:editId="0095F97B">
            <wp:extent cx="6115050" cy="77057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59CB0" w14:textId="77777777" w:rsidR="00264257" w:rsidRDefault="00264257" w:rsidP="00995CAB">
      <w:pPr>
        <w:jc w:val="both"/>
        <w:rPr>
          <w:rFonts w:ascii="Comic Sans MS" w:hAnsi="Comic Sans MS"/>
          <w:sz w:val="20"/>
        </w:rPr>
      </w:pPr>
    </w:p>
    <w:p w14:paraId="33A8D9CA" w14:textId="77777777" w:rsidR="003C79A5" w:rsidRDefault="003C79A5" w:rsidP="00995CAB">
      <w:pPr>
        <w:jc w:val="both"/>
        <w:rPr>
          <w:rFonts w:ascii="Comic Sans MS" w:hAnsi="Comic Sans MS"/>
          <w:sz w:val="20"/>
        </w:rPr>
      </w:pPr>
    </w:p>
    <w:p w14:paraId="6FB7E9A8" w14:textId="77777777" w:rsidR="00264257" w:rsidRDefault="003571DC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  <w:t>Il Circolo</w:t>
      </w:r>
    </w:p>
    <w:p w14:paraId="7D8BB29C" w14:textId="77777777" w:rsidR="00D23F3B" w:rsidRDefault="00D23F3B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Sez. Venezia</w:t>
      </w:r>
    </w:p>
    <w:sectPr w:rsidR="00D23F3B" w:rsidSect="00BE50C2">
      <w:headerReference w:type="default" r:id="rId12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2A94" w14:textId="77777777" w:rsidR="001E2269" w:rsidRDefault="001E2269">
      <w:r>
        <w:separator/>
      </w:r>
    </w:p>
  </w:endnote>
  <w:endnote w:type="continuationSeparator" w:id="0">
    <w:p w14:paraId="090BBF8B" w14:textId="77777777" w:rsidR="001E2269" w:rsidRDefault="001E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Franklin Gothic Medium Cond"/>
    <w:panose1 w:val="02000506040000020004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9D15" w14:textId="77777777" w:rsidR="001E2269" w:rsidRDefault="001E2269">
      <w:r>
        <w:separator/>
      </w:r>
    </w:p>
  </w:footnote>
  <w:footnote w:type="continuationSeparator" w:id="0">
    <w:p w14:paraId="574639EE" w14:textId="77777777" w:rsidR="001E2269" w:rsidRDefault="001E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FAA2" w14:textId="33B7EEC7" w:rsidR="00D97410" w:rsidRDefault="008843ED">
    <w:pPr>
      <w:pStyle w:val="Intestazione"/>
      <w:rPr>
        <w:lang w:val="en-US" w:eastAsia="en-U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68DAF0C7" wp14:editId="5B10EF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54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65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53DFCE" w14:textId="77777777" w:rsidR="00D97410" w:rsidRDefault="00D97410">
                          <w:pPr>
                            <w:jc w:val="center"/>
                            <w:rPr>
                              <w:rFonts w:ascii="UniCredit" w:hAnsi="UniCredit" w:cs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1270" rIns="9271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AF0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" stroked="f">
              <v:fill opacity="0"/>
              <v:textbox inset="7.3pt,.1pt,7.3pt,.1pt">
                <w:txbxContent>
                  <w:p w14:paraId="3253DFCE" w14:textId="77777777" w:rsidR="00D97410" w:rsidRDefault="00D97410">
                    <w:pPr>
                      <w:jc w:val="center"/>
                      <w:rPr>
                        <w:rFonts w:ascii="UniCredit" w:hAnsi="UniCredit" w:cs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7"/>
    <w:rsid w:val="000C1627"/>
    <w:rsid w:val="000F5458"/>
    <w:rsid w:val="00107C65"/>
    <w:rsid w:val="0014592F"/>
    <w:rsid w:val="0016281F"/>
    <w:rsid w:val="001915F5"/>
    <w:rsid w:val="001E2269"/>
    <w:rsid w:val="002638FB"/>
    <w:rsid w:val="00264257"/>
    <w:rsid w:val="002D68E6"/>
    <w:rsid w:val="002E1B37"/>
    <w:rsid w:val="00307BDC"/>
    <w:rsid w:val="003571DC"/>
    <w:rsid w:val="003916AC"/>
    <w:rsid w:val="003A288D"/>
    <w:rsid w:val="003C79A5"/>
    <w:rsid w:val="003E590E"/>
    <w:rsid w:val="00451987"/>
    <w:rsid w:val="00483E55"/>
    <w:rsid w:val="004B19D3"/>
    <w:rsid w:val="004C2F0D"/>
    <w:rsid w:val="004F1A93"/>
    <w:rsid w:val="00526850"/>
    <w:rsid w:val="0052754A"/>
    <w:rsid w:val="00573A7A"/>
    <w:rsid w:val="005B3AAC"/>
    <w:rsid w:val="005C7C07"/>
    <w:rsid w:val="00727C44"/>
    <w:rsid w:val="00744491"/>
    <w:rsid w:val="007B5CD3"/>
    <w:rsid w:val="008843ED"/>
    <w:rsid w:val="008C0B3C"/>
    <w:rsid w:val="008C7BA0"/>
    <w:rsid w:val="0090710F"/>
    <w:rsid w:val="00932F1B"/>
    <w:rsid w:val="00995CAB"/>
    <w:rsid w:val="009D7385"/>
    <w:rsid w:val="009F0154"/>
    <w:rsid w:val="00A36107"/>
    <w:rsid w:val="00AD005A"/>
    <w:rsid w:val="00AD294C"/>
    <w:rsid w:val="00AE2B0C"/>
    <w:rsid w:val="00B07802"/>
    <w:rsid w:val="00B37B43"/>
    <w:rsid w:val="00B84E68"/>
    <w:rsid w:val="00BB2398"/>
    <w:rsid w:val="00BE46EC"/>
    <w:rsid w:val="00BE50C2"/>
    <w:rsid w:val="00BF6881"/>
    <w:rsid w:val="00C6758E"/>
    <w:rsid w:val="00C80FF4"/>
    <w:rsid w:val="00CA1DF6"/>
    <w:rsid w:val="00CB3B3D"/>
    <w:rsid w:val="00CB767E"/>
    <w:rsid w:val="00CB7DC6"/>
    <w:rsid w:val="00D06CD1"/>
    <w:rsid w:val="00D23F3B"/>
    <w:rsid w:val="00D24A6B"/>
    <w:rsid w:val="00D31C70"/>
    <w:rsid w:val="00D44DD8"/>
    <w:rsid w:val="00D9311F"/>
    <w:rsid w:val="00D97410"/>
    <w:rsid w:val="00DA061F"/>
    <w:rsid w:val="00DA2D7D"/>
    <w:rsid w:val="00DD6569"/>
    <w:rsid w:val="00DE5C78"/>
    <w:rsid w:val="00E06244"/>
    <w:rsid w:val="00E746F8"/>
    <w:rsid w:val="00E864E0"/>
    <w:rsid w:val="00E86FEC"/>
    <w:rsid w:val="00EA317E"/>
    <w:rsid w:val="00EB673D"/>
    <w:rsid w:val="00EF3F5D"/>
    <w:rsid w:val="00F15682"/>
    <w:rsid w:val="00F652B2"/>
    <w:rsid w:val="00F76D94"/>
    <w:rsid w:val="00F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oNotEmbedSmartTags/>
  <w:decimalSymbol w:val=","/>
  <w:listSeparator w:val=";"/>
  <w14:docId w14:val="7E65ED88"/>
  <w15:docId w15:val="{6D4BD4A3-878C-4C26-BCA6-F0EF04A4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0C2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BE50C2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BE50C2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E50C2"/>
  </w:style>
  <w:style w:type="character" w:customStyle="1" w:styleId="WW8Num1z1">
    <w:name w:val="WW8Num1z1"/>
    <w:rsid w:val="00BE50C2"/>
  </w:style>
  <w:style w:type="character" w:customStyle="1" w:styleId="WW8Num1z2">
    <w:name w:val="WW8Num1z2"/>
    <w:rsid w:val="00BE50C2"/>
  </w:style>
  <w:style w:type="character" w:customStyle="1" w:styleId="WW8Num1z3">
    <w:name w:val="WW8Num1z3"/>
    <w:rsid w:val="00BE50C2"/>
  </w:style>
  <w:style w:type="character" w:customStyle="1" w:styleId="WW8Num1z4">
    <w:name w:val="WW8Num1z4"/>
    <w:rsid w:val="00BE50C2"/>
  </w:style>
  <w:style w:type="character" w:customStyle="1" w:styleId="WW8Num1z5">
    <w:name w:val="WW8Num1z5"/>
    <w:rsid w:val="00BE50C2"/>
  </w:style>
  <w:style w:type="character" w:customStyle="1" w:styleId="WW8Num1z6">
    <w:name w:val="WW8Num1z6"/>
    <w:rsid w:val="00BE50C2"/>
  </w:style>
  <w:style w:type="character" w:customStyle="1" w:styleId="WW8Num1z7">
    <w:name w:val="WW8Num1z7"/>
    <w:rsid w:val="00BE50C2"/>
  </w:style>
  <w:style w:type="character" w:customStyle="1" w:styleId="WW8Num1z8">
    <w:name w:val="WW8Num1z8"/>
    <w:rsid w:val="00BE50C2"/>
  </w:style>
  <w:style w:type="character" w:customStyle="1" w:styleId="Carpredefinitoparagrafo1">
    <w:name w:val="Car. predefinito paragrafo1"/>
    <w:rsid w:val="00BE50C2"/>
  </w:style>
  <w:style w:type="character" w:styleId="Collegamentoipertestuale">
    <w:name w:val="Hyperlink"/>
    <w:rsid w:val="00BE50C2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BE50C2"/>
  </w:style>
  <w:style w:type="character" w:customStyle="1" w:styleId="Titolo1Carattere">
    <w:name w:val="Titolo 1 Carattere"/>
    <w:rsid w:val="00BE50C2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BE50C2"/>
  </w:style>
  <w:style w:type="character" w:styleId="Enfasigrassetto">
    <w:name w:val="Strong"/>
    <w:qFormat/>
    <w:rsid w:val="00BE50C2"/>
    <w:rPr>
      <w:b/>
      <w:bCs/>
    </w:rPr>
  </w:style>
  <w:style w:type="character" w:customStyle="1" w:styleId="Titolo2Carattere">
    <w:name w:val="Titolo 2 Carattere"/>
    <w:rsid w:val="00BE50C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BE50C2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BE50C2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BE50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BE50C2"/>
    <w:pPr>
      <w:spacing w:after="140" w:line="276" w:lineRule="auto"/>
    </w:pPr>
  </w:style>
  <w:style w:type="paragraph" w:styleId="Elenco">
    <w:name w:val="List"/>
    <w:basedOn w:val="Corpodeltesto1"/>
    <w:rsid w:val="00BE50C2"/>
  </w:style>
  <w:style w:type="paragraph" w:styleId="Didascalia">
    <w:name w:val="caption"/>
    <w:basedOn w:val="Normale"/>
    <w:qFormat/>
    <w:rsid w:val="00BE50C2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BE50C2"/>
    <w:pPr>
      <w:suppressLineNumbers/>
    </w:pPr>
  </w:style>
  <w:style w:type="paragraph" w:customStyle="1" w:styleId="Default">
    <w:name w:val="Default"/>
    <w:rsid w:val="00BE50C2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BE50C2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BE50C2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BE50C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BE50C2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BE50C2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BE50C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DC6"/>
    <w:rPr>
      <w:rFonts w:ascii="Tahoma" w:hAnsi="Tahoma" w:cs="Tahoma"/>
      <w:sz w:val="16"/>
      <w:szCs w:val="16"/>
      <w:lang w:val="it-IT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C2F0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D6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paris.sezionevenezia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colovicenza@alic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</Template>
  <TotalTime>10</TotalTime>
  <Pages>2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Da Re Giuliano (UniCredit)</cp:lastModifiedBy>
  <cp:revision>2</cp:revision>
  <cp:lastPrinted>2020-10-06T09:21:00Z</cp:lastPrinted>
  <dcterms:created xsi:type="dcterms:W3CDTF">2022-05-06T07:56:00Z</dcterms:created>
  <dcterms:modified xsi:type="dcterms:W3CDTF">2022-05-06T07:56:00Z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